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3DA63" w14:textId="6269210C" w:rsidR="00B529E5" w:rsidRDefault="0069248A" w:rsidP="0069248A">
      <w:pPr>
        <w:jc w:val="center"/>
        <w:rPr>
          <w:b/>
          <w:bCs/>
          <w:sz w:val="28"/>
          <w:szCs w:val="28"/>
        </w:rPr>
      </w:pPr>
      <w:r w:rsidRPr="0069248A">
        <w:rPr>
          <w:b/>
          <w:bCs/>
          <w:sz w:val="28"/>
          <w:szCs w:val="28"/>
        </w:rPr>
        <w:t>Основные понятия рынка ценных бумаг, его структура</w:t>
      </w:r>
    </w:p>
    <w:p w14:paraId="7625A2BF" w14:textId="1CE16DFA" w:rsidR="0069248A" w:rsidRDefault="0069248A" w:rsidP="0069248A">
      <w:pPr>
        <w:jc w:val="center"/>
        <w:rPr>
          <w:b/>
          <w:bCs/>
          <w:sz w:val="28"/>
          <w:szCs w:val="28"/>
        </w:rPr>
      </w:pPr>
    </w:p>
    <w:p w14:paraId="0F44DB93" w14:textId="27862FBD" w:rsidR="0069248A" w:rsidRDefault="0069248A" w:rsidP="003C7A32">
      <w:pPr>
        <w:rPr>
          <w:color w:val="000000"/>
          <w:shd w:val="clear" w:color="auto" w:fill="FFFFFF"/>
        </w:rPr>
      </w:pPr>
      <w:r w:rsidRPr="00D742EF">
        <w:rPr>
          <w:color w:val="000000"/>
          <w:shd w:val="clear" w:color="auto" w:fill="FFFFFF"/>
        </w:rPr>
        <w:t>Рынок ценных бумаг является элементом рынка капиталов, который служит важнейшим источником долгосрочных инвестиционных ресурсов для правительств, корпораций и банков</w:t>
      </w:r>
      <w:r>
        <w:rPr>
          <w:color w:val="000000"/>
          <w:shd w:val="clear" w:color="auto" w:fill="FFFFFF"/>
        </w:rPr>
        <w:t>.</w:t>
      </w:r>
    </w:p>
    <w:p w14:paraId="3A330227" w14:textId="77777777" w:rsidR="0069248A" w:rsidRPr="008A0864" w:rsidRDefault="0069248A" w:rsidP="0069248A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A0864">
        <w:rPr>
          <w:b/>
          <w:bCs/>
          <w:iCs/>
          <w:color w:val="000000"/>
        </w:rPr>
        <w:t>Рынок ценных бумаг</w:t>
      </w:r>
      <w:r w:rsidRPr="008A0864">
        <w:rPr>
          <w:color w:val="000000"/>
        </w:rPr>
        <w:t xml:space="preserve"> – это </w:t>
      </w:r>
      <w:proofErr w:type="gramStart"/>
      <w:r w:rsidRPr="008A0864">
        <w:rPr>
          <w:color w:val="000000"/>
        </w:rPr>
        <w:t>система отношений</w:t>
      </w:r>
      <w:proofErr w:type="gramEnd"/>
      <w:r w:rsidRPr="008A0864">
        <w:rPr>
          <w:color w:val="000000"/>
        </w:rPr>
        <w:t xml:space="preserve"> </w:t>
      </w:r>
      <w:r>
        <w:rPr>
          <w:color w:val="000000"/>
        </w:rPr>
        <w:t>складывающая</w:t>
      </w:r>
      <w:r w:rsidRPr="008A0864">
        <w:rPr>
          <w:color w:val="000000"/>
        </w:rPr>
        <w:t>ся между его различными участниками: эмитентами, инвесторами, профессиональными участниками, государственными ор</w:t>
      </w:r>
      <w:r>
        <w:rPr>
          <w:color w:val="000000"/>
        </w:rPr>
        <w:t xml:space="preserve">ганами </w:t>
      </w:r>
      <w:r w:rsidRPr="008A0864">
        <w:rPr>
          <w:color w:val="000000"/>
        </w:rPr>
        <w:t>по поводу в</w:t>
      </w:r>
      <w:r>
        <w:rPr>
          <w:color w:val="000000"/>
        </w:rPr>
        <w:t>ыпуска и обращения ценных бумаг.</w:t>
      </w:r>
    </w:p>
    <w:p w14:paraId="51E6779F" w14:textId="77777777" w:rsidR="0069248A" w:rsidRPr="00BC51D4" w:rsidRDefault="0069248A" w:rsidP="0069248A">
      <w:pPr>
        <w:rPr>
          <w:color w:val="000000"/>
        </w:rPr>
      </w:pPr>
      <w:r w:rsidRPr="008A0864">
        <w:rPr>
          <w:color w:val="000000"/>
        </w:rPr>
        <w:t>На этом рынке формируется и обращается особый товар – ценные бумаги.</w:t>
      </w:r>
    </w:p>
    <w:p w14:paraId="1187E65B" w14:textId="77777777" w:rsidR="0069248A" w:rsidRDefault="0069248A" w:rsidP="0069248A">
      <w:pPr>
        <w:rPr>
          <w:color w:val="000000"/>
          <w:spacing w:val="2"/>
          <w:shd w:val="clear" w:color="auto" w:fill="FFFFFF"/>
        </w:rPr>
      </w:pPr>
      <w:r w:rsidRPr="00BC51D4">
        <w:rPr>
          <w:b/>
          <w:color w:val="000000"/>
          <w:spacing w:val="2"/>
          <w:shd w:val="clear" w:color="auto" w:fill="FFFFFF"/>
        </w:rPr>
        <w:t>Ценная бумага</w:t>
      </w:r>
      <w:r w:rsidRPr="00BC51D4">
        <w:rPr>
          <w:color w:val="000000"/>
          <w:spacing w:val="2"/>
          <w:shd w:val="clear" w:color="auto" w:fill="FFFFFF"/>
        </w:rPr>
        <w:t xml:space="preserve"> – совокупность определенных записей и других обозначений, удостоверяющих имущественные права.</w:t>
      </w:r>
    </w:p>
    <w:p w14:paraId="259CF180" w14:textId="77777777" w:rsidR="0069248A" w:rsidRDefault="0069248A" w:rsidP="0069248A">
      <w:pPr>
        <w:rPr>
          <w:color w:val="000000"/>
          <w:shd w:val="clear" w:color="auto" w:fill="F8F5F0"/>
        </w:rPr>
      </w:pPr>
      <w:r w:rsidRPr="00B86CE9">
        <w:rPr>
          <w:b/>
        </w:rPr>
        <w:t>Ценная бумага</w:t>
      </w:r>
      <w:r w:rsidRPr="00B86CE9">
        <w:t> – особого рода юридический документ, который фиксирует права его владельца или обязательства выдавшего его лица на определенное количество денег или вещей (имущества).</w:t>
      </w:r>
    </w:p>
    <w:p w14:paraId="2845ED5B" w14:textId="4278D30A" w:rsidR="0069248A" w:rsidRDefault="0069248A" w:rsidP="0069248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BC51D4">
        <w:rPr>
          <w:b/>
          <w:bCs/>
          <w:iCs/>
          <w:color w:val="000000"/>
        </w:rPr>
        <w:t>Цель</w:t>
      </w:r>
      <w:r w:rsidRPr="00BC51D4">
        <w:rPr>
          <w:b/>
          <w:color w:val="000000"/>
        </w:rPr>
        <w:t> </w:t>
      </w:r>
      <w:r w:rsidRPr="00BC51D4">
        <w:rPr>
          <w:color w:val="000000"/>
        </w:rPr>
        <w:t>рынка ценных бумаг состоит в аккумулировании</w:t>
      </w:r>
      <w:r w:rsidR="003C7A32">
        <w:rPr>
          <w:color w:val="000000"/>
        </w:rPr>
        <w:t xml:space="preserve"> (сосредоточение)</w:t>
      </w:r>
      <w:r w:rsidRPr="00BC51D4">
        <w:rPr>
          <w:color w:val="000000"/>
        </w:rPr>
        <w:t xml:space="preserve"> денежных средств с последующим их перераспределением между различными участниками рынка на основе совершения различных операций с ценными бумагами.</w:t>
      </w:r>
    </w:p>
    <w:p w14:paraId="1DAF8C62" w14:textId="03BC683F" w:rsidR="0069248A" w:rsidRDefault="0069248A" w:rsidP="0069248A">
      <w:pPr>
        <w:pStyle w:val="a4"/>
        <w:shd w:val="clear" w:color="auto" w:fill="FFFFFF"/>
        <w:spacing w:before="0" w:beforeAutospacing="0" w:after="0" w:afterAutospacing="0"/>
      </w:pPr>
      <w:r>
        <w:rPr>
          <w:color w:val="000000"/>
        </w:rPr>
        <w:t xml:space="preserve">     Деятельность рынка ценных бумаг в РК регулируется Законом РК «О рынке ценных бумаг» </w:t>
      </w:r>
      <w:r w:rsidRPr="004218C7">
        <w:t>от 2 июля 2003 года № 461</w:t>
      </w:r>
      <w:r>
        <w:t>.</w:t>
      </w:r>
    </w:p>
    <w:p w14:paraId="6DF7FA4C" w14:textId="77777777" w:rsidR="008D50CD" w:rsidRDefault="008D50CD" w:rsidP="0069248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14:paraId="19F1732E" w14:textId="77777777" w:rsidR="0069248A" w:rsidRPr="008D50CD" w:rsidRDefault="0069248A" w:rsidP="0069248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  <w:r w:rsidRPr="008D50CD">
        <w:rPr>
          <w:b/>
          <w:bCs/>
          <w:color w:val="000000"/>
          <w:u w:val="single"/>
        </w:rPr>
        <w:t>Функции рынка ценных бумаг</w:t>
      </w:r>
    </w:p>
    <w:p w14:paraId="5EDC719E" w14:textId="77777777" w:rsidR="0069248A" w:rsidRDefault="0069248A" w:rsidP="0069248A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u w:val="single"/>
        </w:rPr>
      </w:pPr>
    </w:p>
    <w:p w14:paraId="49FFA64B" w14:textId="77777777" w:rsidR="0069248A" w:rsidRPr="004F257E" w:rsidRDefault="0069248A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 w:rsidRPr="004F257E">
        <w:rPr>
          <w:color w:val="000000"/>
        </w:rPr>
        <w:t>Рынок ценных бумаг выполняет ряд специфических </w:t>
      </w:r>
      <w:r w:rsidRPr="004F257E">
        <w:rPr>
          <w:b/>
          <w:bCs/>
          <w:iCs/>
          <w:color w:val="000000"/>
          <w:u w:val="single"/>
        </w:rPr>
        <w:t>функций</w:t>
      </w:r>
      <w:r w:rsidRPr="004F257E">
        <w:rPr>
          <w:b/>
          <w:color w:val="000000"/>
          <w:u w:val="single"/>
        </w:rPr>
        <w:t>,</w:t>
      </w:r>
      <w:r w:rsidRPr="004F257E">
        <w:rPr>
          <w:color w:val="000000"/>
        </w:rPr>
        <w:t xml:space="preserve"> каждая из которых реализуется в зависимости от потребностей экономического развития:</w:t>
      </w:r>
    </w:p>
    <w:p w14:paraId="6F9B7AA9" w14:textId="77777777" w:rsidR="0069248A" w:rsidRPr="004F257E" w:rsidRDefault="0069248A" w:rsidP="0069248A">
      <w:pPr>
        <w:pStyle w:val="a4"/>
        <w:numPr>
          <w:ilvl w:val="0"/>
          <w:numId w:val="13"/>
        </w:numPr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инвестиционная</w:t>
      </w:r>
      <w:r w:rsidRPr="004F257E">
        <w:rPr>
          <w:color w:val="000000"/>
        </w:rPr>
        <w:t> – экономически самая важная, с помощью выпуска и обращения ценных бумаг мобилизуется денежный капитал с целью организации и расширения производства;</w:t>
      </w:r>
    </w:p>
    <w:p w14:paraId="3ABDA96B" w14:textId="77777777" w:rsidR="0069248A" w:rsidRPr="004F257E" w:rsidRDefault="0069248A" w:rsidP="0069248A">
      <w:pPr>
        <w:pStyle w:val="a4"/>
        <w:numPr>
          <w:ilvl w:val="0"/>
          <w:numId w:val="13"/>
        </w:numPr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перераспределительная</w:t>
      </w:r>
      <w:r w:rsidRPr="004F257E">
        <w:rPr>
          <w:color w:val="000000"/>
        </w:rPr>
        <w:t> – ценные бумаги являются тем средством, с помощью которого работает механизм перелива капитала между отраслями и сферами экономики, а также перевод сбережений населения в инвестиции;</w:t>
      </w:r>
    </w:p>
    <w:p w14:paraId="191949D0" w14:textId="77777777" w:rsidR="0069248A" w:rsidRPr="004F257E" w:rsidRDefault="0069248A" w:rsidP="0069248A">
      <w:pPr>
        <w:pStyle w:val="a4"/>
        <w:numPr>
          <w:ilvl w:val="0"/>
          <w:numId w:val="13"/>
        </w:numPr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функция передела собственности</w:t>
      </w:r>
      <w:r w:rsidRPr="004F257E">
        <w:rPr>
          <w:color w:val="000000"/>
        </w:rPr>
        <w:t> – с помощью операций с выпущенными ценными бумагами контролируется деятельность корпораций;</w:t>
      </w:r>
    </w:p>
    <w:p w14:paraId="7A315F2A" w14:textId="77777777" w:rsidR="0069248A" w:rsidRPr="004F257E" w:rsidRDefault="0069248A" w:rsidP="0069248A">
      <w:pPr>
        <w:pStyle w:val="a4"/>
        <w:numPr>
          <w:ilvl w:val="0"/>
          <w:numId w:val="13"/>
        </w:numPr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информационная</w:t>
      </w:r>
      <w:r w:rsidRPr="004F257E">
        <w:rPr>
          <w:color w:val="000000"/>
        </w:rPr>
        <w:t> – через текущее состояние рынка ценных бумаг доводится информация об объектах торговли, состоянии эмитентов, профессиональных участниках рынка и т.д.</w:t>
      </w:r>
    </w:p>
    <w:p w14:paraId="531CCDB6" w14:textId="77777777" w:rsidR="0069248A" w:rsidRPr="004F257E" w:rsidRDefault="0069248A" w:rsidP="0069248A">
      <w:pPr>
        <w:pStyle w:val="a4"/>
        <w:numPr>
          <w:ilvl w:val="0"/>
          <w:numId w:val="13"/>
        </w:numPr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поддержание ликвидности государственного долга</w:t>
      </w:r>
      <w:r w:rsidRPr="004F257E">
        <w:rPr>
          <w:color w:val="000000"/>
        </w:rPr>
        <w:t> – оформление государственного долга ценными бумагами (секьюритизация);</w:t>
      </w:r>
    </w:p>
    <w:p w14:paraId="130C97E9" w14:textId="77777777" w:rsidR="0069248A" w:rsidRPr="004F257E" w:rsidRDefault="0069248A" w:rsidP="0069248A">
      <w:pPr>
        <w:pStyle w:val="a4"/>
        <w:numPr>
          <w:ilvl w:val="0"/>
          <w:numId w:val="13"/>
        </w:numPr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финансирование дефицита государственного бюджета</w:t>
      </w:r>
      <w:r w:rsidRPr="004F257E">
        <w:rPr>
          <w:color w:val="000000"/>
        </w:rPr>
        <w:t> без дополнительного выпуска денежных средств;</w:t>
      </w:r>
    </w:p>
    <w:p w14:paraId="652C827C" w14:textId="77777777" w:rsidR="0069248A" w:rsidRDefault="0069248A" w:rsidP="0069248A">
      <w:pPr>
        <w:pStyle w:val="a4"/>
        <w:numPr>
          <w:ilvl w:val="0"/>
          <w:numId w:val="13"/>
        </w:numPr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регулирующая функция</w:t>
      </w:r>
      <w:r w:rsidRPr="004F257E">
        <w:rPr>
          <w:color w:val="000000"/>
        </w:rPr>
        <w:t> – определение правил торговли бумагами, принципы взаимодействия и другие организационные условия участников рынка.</w:t>
      </w:r>
    </w:p>
    <w:p w14:paraId="7796BBC4" w14:textId="77777777" w:rsidR="0069248A" w:rsidRDefault="0069248A" w:rsidP="0069248A">
      <w:pPr>
        <w:pStyle w:val="a4"/>
        <w:spacing w:before="0" w:beforeAutospacing="0" w:after="0" w:afterAutospacing="0"/>
        <w:rPr>
          <w:color w:val="000000"/>
        </w:rPr>
      </w:pPr>
    </w:p>
    <w:p w14:paraId="6CAE3D8B" w14:textId="77777777" w:rsidR="0069248A" w:rsidRPr="008D50CD" w:rsidRDefault="0069248A" w:rsidP="0069248A">
      <w:pPr>
        <w:pStyle w:val="a4"/>
        <w:spacing w:before="0" w:beforeAutospacing="0" w:after="0" w:afterAutospacing="0"/>
        <w:jc w:val="center"/>
        <w:rPr>
          <w:b/>
          <w:color w:val="000000"/>
          <w:u w:val="single"/>
        </w:rPr>
      </w:pPr>
      <w:r w:rsidRPr="008D50CD">
        <w:rPr>
          <w:b/>
          <w:color w:val="000000"/>
          <w:u w:val="single"/>
        </w:rPr>
        <w:t>Свойства ценных бумаг</w:t>
      </w:r>
    </w:p>
    <w:p w14:paraId="737BFAB3" w14:textId="77777777" w:rsidR="0069248A" w:rsidRPr="004F257E" w:rsidRDefault="0069248A" w:rsidP="0069248A">
      <w:pPr>
        <w:pStyle w:val="a4"/>
        <w:spacing w:before="0" w:beforeAutospacing="0" w:after="0" w:afterAutospacing="0"/>
        <w:rPr>
          <w:color w:val="000000"/>
        </w:rPr>
      </w:pPr>
    </w:p>
    <w:p w14:paraId="764D92F2" w14:textId="77777777" w:rsidR="0069248A" w:rsidRPr="004F257E" w:rsidRDefault="0069248A" w:rsidP="0069248A">
      <w:pPr>
        <w:pStyle w:val="a4"/>
        <w:spacing w:before="0" w:beforeAutospacing="0" w:after="0" w:afterAutospacing="0"/>
        <w:rPr>
          <w:color w:val="000000"/>
        </w:rPr>
      </w:pPr>
      <w:r w:rsidRPr="004F257E">
        <w:rPr>
          <w:color w:val="000000"/>
        </w:rPr>
        <w:t xml:space="preserve">Фундаментальные </w:t>
      </w:r>
      <w:r w:rsidRPr="004F257E">
        <w:rPr>
          <w:b/>
          <w:color w:val="000000"/>
          <w:u w:val="single"/>
        </w:rPr>
        <w:t>свойства ценных бумаг</w:t>
      </w:r>
      <w:r w:rsidRPr="004F257E">
        <w:rPr>
          <w:color w:val="000000"/>
        </w:rPr>
        <w:t>:</w:t>
      </w:r>
    </w:p>
    <w:p w14:paraId="190B39BD" w14:textId="77777777" w:rsidR="0069248A" w:rsidRPr="004F257E" w:rsidRDefault="0069248A" w:rsidP="0069248A">
      <w:pPr>
        <w:pStyle w:val="a4"/>
        <w:numPr>
          <w:ilvl w:val="0"/>
          <w:numId w:val="14"/>
        </w:numPr>
        <w:tabs>
          <w:tab w:val="clear" w:pos="720"/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обращаемость</w:t>
      </w:r>
      <w:r w:rsidRPr="004F257E">
        <w:rPr>
          <w:color w:val="000000"/>
        </w:rPr>
        <w:t>– способность ценной бумаги покупаться и продаваться на рынке, а также выступать в роли платежного инструмента;</w:t>
      </w:r>
    </w:p>
    <w:p w14:paraId="5EB2C9D2" w14:textId="77777777" w:rsidR="0069248A" w:rsidRPr="004F257E" w:rsidRDefault="0069248A" w:rsidP="0069248A">
      <w:pPr>
        <w:pStyle w:val="a4"/>
        <w:numPr>
          <w:ilvl w:val="0"/>
          <w:numId w:val="14"/>
        </w:numPr>
        <w:tabs>
          <w:tab w:val="clear" w:pos="720"/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стандартность</w:t>
      </w:r>
      <w:r w:rsidRPr="004F257E">
        <w:rPr>
          <w:color w:val="000000"/>
        </w:rPr>
        <w:t>– ценная бумага должна иметь стандартное содержание, именно это делает бумагу товаром, способным обращаться на рынке;</w:t>
      </w:r>
    </w:p>
    <w:p w14:paraId="0BF5660B" w14:textId="77777777" w:rsidR="0069248A" w:rsidRPr="004F257E" w:rsidRDefault="0069248A" w:rsidP="0069248A">
      <w:pPr>
        <w:pStyle w:val="a4"/>
        <w:numPr>
          <w:ilvl w:val="0"/>
          <w:numId w:val="14"/>
        </w:numPr>
        <w:tabs>
          <w:tab w:val="clear" w:pos="720"/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доступность</w:t>
      </w:r>
      <w:r>
        <w:rPr>
          <w:b/>
          <w:bCs/>
          <w:i/>
          <w:iCs/>
          <w:color w:val="000000"/>
        </w:rPr>
        <w:t xml:space="preserve"> </w:t>
      </w:r>
      <w:r w:rsidRPr="004F257E">
        <w:rPr>
          <w:color w:val="000000"/>
        </w:rPr>
        <w:t>для гражданского оборота – способность не только покупаться и продаваться, но и быть объектом других гражданских отношений, включая все виды сделок (</w:t>
      </w:r>
      <w:proofErr w:type="spellStart"/>
      <w:r w:rsidRPr="004F257E">
        <w:rPr>
          <w:color w:val="000000"/>
        </w:rPr>
        <w:t>займ</w:t>
      </w:r>
      <w:proofErr w:type="spellEnd"/>
      <w:r w:rsidRPr="004F257E">
        <w:rPr>
          <w:color w:val="000000"/>
        </w:rPr>
        <w:t>, хранение);</w:t>
      </w:r>
    </w:p>
    <w:p w14:paraId="605864EC" w14:textId="77777777" w:rsidR="0069248A" w:rsidRPr="004F257E" w:rsidRDefault="0069248A" w:rsidP="0069248A">
      <w:pPr>
        <w:pStyle w:val="a4"/>
        <w:numPr>
          <w:ilvl w:val="0"/>
          <w:numId w:val="14"/>
        </w:numPr>
        <w:tabs>
          <w:tab w:val="clear" w:pos="720"/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lastRenderedPageBreak/>
        <w:t>серийность</w:t>
      </w:r>
      <w:r w:rsidRPr="004F257E">
        <w:rPr>
          <w:color w:val="000000"/>
        </w:rPr>
        <w:t>– возможность выпуска ценных бумаг однородными сериями, классами;</w:t>
      </w:r>
    </w:p>
    <w:p w14:paraId="3A24A307" w14:textId="77777777" w:rsidR="0069248A" w:rsidRPr="004F257E" w:rsidRDefault="0069248A" w:rsidP="0069248A">
      <w:pPr>
        <w:pStyle w:val="a4"/>
        <w:numPr>
          <w:ilvl w:val="0"/>
          <w:numId w:val="14"/>
        </w:numPr>
        <w:tabs>
          <w:tab w:val="clear" w:pos="720"/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документальность</w:t>
      </w:r>
      <w:r w:rsidRPr="004F257E">
        <w:rPr>
          <w:color w:val="000000"/>
        </w:rPr>
        <w:t xml:space="preserve">– </w:t>
      </w:r>
      <w:proofErr w:type="gramStart"/>
      <w:r w:rsidRPr="004F257E">
        <w:rPr>
          <w:color w:val="000000"/>
        </w:rPr>
        <w:t>ценная бумага это</w:t>
      </w:r>
      <w:proofErr w:type="gramEnd"/>
      <w:r w:rsidRPr="004F257E">
        <w:rPr>
          <w:color w:val="000000"/>
        </w:rPr>
        <w:t xml:space="preserve"> всегда документ, независимо от того, существует он в форме бумажного сертификата или в безналичной форме – в виде записей по счетам;</w:t>
      </w:r>
    </w:p>
    <w:p w14:paraId="2A8F0F99" w14:textId="77777777" w:rsidR="0069248A" w:rsidRPr="004F257E" w:rsidRDefault="0069248A" w:rsidP="0069248A">
      <w:pPr>
        <w:pStyle w:val="a4"/>
        <w:numPr>
          <w:ilvl w:val="0"/>
          <w:numId w:val="14"/>
        </w:numPr>
        <w:tabs>
          <w:tab w:val="clear" w:pos="720"/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proofErr w:type="spellStart"/>
      <w:r w:rsidRPr="004F257E">
        <w:rPr>
          <w:b/>
          <w:bCs/>
          <w:i/>
          <w:iCs/>
          <w:color w:val="000000"/>
        </w:rPr>
        <w:t>регулируемость</w:t>
      </w:r>
      <w:r w:rsidRPr="004F257E">
        <w:rPr>
          <w:color w:val="000000"/>
        </w:rPr>
        <w:t>и</w:t>
      </w:r>
      <w:proofErr w:type="spellEnd"/>
      <w:r w:rsidRPr="004F257E">
        <w:rPr>
          <w:color w:val="000000"/>
        </w:rPr>
        <w:t xml:space="preserve"> признание государством – фондовые инструменты, претендующие на статус ценной бумаги, должны быть признаны государством в качестве таковых, чтобы обеспечить их хорошую регулируемость и соответственно доверие к ним;</w:t>
      </w:r>
    </w:p>
    <w:p w14:paraId="4D562212" w14:textId="77777777" w:rsidR="0069248A" w:rsidRPr="004F257E" w:rsidRDefault="0069248A" w:rsidP="0069248A">
      <w:pPr>
        <w:pStyle w:val="a4"/>
        <w:numPr>
          <w:ilvl w:val="0"/>
          <w:numId w:val="14"/>
        </w:numPr>
        <w:tabs>
          <w:tab w:val="clear" w:pos="720"/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рыночность</w:t>
      </w:r>
      <w:r w:rsidRPr="004F257E">
        <w:rPr>
          <w:color w:val="000000"/>
        </w:rPr>
        <w:t>– обращаемость указывает на то, что как особый товар ценная бумага должна иметь свой рынок;</w:t>
      </w:r>
    </w:p>
    <w:p w14:paraId="7C65DCEF" w14:textId="77777777" w:rsidR="0069248A" w:rsidRPr="004F257E" w:rsidRDefault="0069248A" w:rsidP="0069248A">
      <w:pPr>
        <w:pStyle w:val="a4"/>
        <w:numPr>
          <w:ilvl w:val="0"/>
          <w:numId w:val="14"/>
        </w:numPr>
        <w:tabs>
          <w:tab w:val="clear" w:pos="720"/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ликвидность </w:t>
      </w:r>
      <w:r w:rsidRPr="004F257E">
        <w:rPr>
          <w:color w:val="000000"/>
        </w:rPr>
        <w:t>– способность ценной бумаги быть быстро проданной и превращенной в денежные средства без существенных потерь для держателя, при небольших колебаниях рыночной стоимости и издержках на реализацию;</w:t>
      </w:r>
    </w:p>
    <w:p w14:paraId="6AD9B934" w14:textId="77777777" w:rsidR="0069248A" w:rsidRPr="004F257E" w:rsidRDefault="0069248A" w:rsidP="0069248A">
      <w:pPr>
        <w:pStyle w:val="a4"/>
        <w:numPr>
          <w:ilvl w:val="0"/>
          <w:numId w:val="14"/>
        </w:numPr>
        <w:tabs>
          <w:tab w:val="clear" w:pos="720"/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рискованность</w:t>
      </w:r>
      <w:r w:rsidRPr="004F257E">
        <w:rPr>
          <w:color w:val="000000"/>
        </w:rPr>
        <w:t>– возможность потерь, связанных с инвестициями в ценные бумаги;</w:t>
      </w:r>
    </w:p>
    <w:p w14:paraId="3DA2EDD0" w14:textId="77777777" w:rsidR="0069248A" w:rsidRPr="004F257E" w:rsidRDefault="0069248A" w:rsidP="0069248A">
      <w:pPr>
        <w:pStyle w:val="a4"/>
        <w:numPr>
          <w:ilvl w:val="0"/>
          <w:numId w:val="14"/>
        </w:numPr>
        <w:tabs>
          <w:tab w:val="clear" w:pos="720"/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r w:rsidRPr="004F257E">
        <w:rPr>
          <w:b/>
          <w:bCs/>
          <w:i/>
          <w:iCs/>
          <w:color w:val="000000"/>
        </w:rPr>
        <w:t>обязательность исполнения</w:t>
      </w:r>
      <w:r w:rsidRPr="004F257E">
        <w:rPr>
          <w:color w:val="000000"/>
        </w:rPr>
        <w:t>– по российскому законодательству не допускается отказ от исполнения обязательства.</w:t>
      </w:r>
    </w:p>
    <w:p w14:paraId="61E21B02" w14:textId="28E2933C" w:rsidR="0069248A" w:rsidRDefault="0069248A" w:rsidP="0069248A">
      <w:pPr>
        <w:jc w:val="left"/>
        <w:rPr>
          <w:sz w:val="28"/>
          <w:szCs w:val="28"/>
        </w:rPr>
      </w:pPr>
    </w:p>
    <w:p w14:paraId="3CC9CC21" w14:textId="77777777" w:rsidR="0069248A" w:rsidRPr="00BE3FA4" w:rsidRDefault="0069248A" w:rsidP="0069248A">
      <w:pPr>
        <w:pStyle w:val="a4"/>
        <w:spacing w:before="0" w:beforeAutospacing="0" w:after="0" w:afterAutospacing="0"/>
        <w:jc w:val="center"/>
        <w:rPr>
          <w:b/>
          <w:color w:val="000000"/>
          <w:u w:val="single"/>
        </w:rPr>
      </w:pPr>
      <w:proofErr w:type="gramStart"/>
      <w:r w:rsidRPr="00BE3FA4">
        <w:rPr>
          <w:b/>
          <w:color w:val="000000"/>
          <w:u w:val="single"/>
        </w:rPr>
        <w:t>Структура  рынка</w:t>
      </w:r>
      <w:proofErr w:type="gramEnd"/>
      <w:r w:rsidRPr="00BE3FA4">
        <w:rPr>
          <w:b/>
          <w:color w:val="000000"/>
          <w:u w:val="single"/>
        </w:rPr>
        <w:t xml:space="preserve"> ценных бумаг</w:t>
      </w:r>
    </w:p>
    <w:p w14:paraId="24A8E7FB" w14:textId="77777777" w:rsidR="0069248A" w:rsidRPr="00AE0F32" w:rsidRDefault="0069248A" w:rsidP="0069248A">
      <w:pPr>
        <w:pStyle w:val="a4"/>
        <w:spacing w:before="0" w:beforeAutospacing="0" w:after="0" w:afterAutospacing="0"/>
        <w:jc w:val="center"/>
        <w:rPr>
          <w:b/>
          <w:color w:val="000000"/>
        </w:rPr>
      </w:pPr>
    </w:p>
    <w:p w14:paraId="7ED8416D" w14:textId="50DC900F" w:rsidR="0069248A" w:rsidRDefault="0069248A" w:rsidP="0069248A">
      <w:pPr>
        <w:pStyle w:val="a4"/>
        <w:numPr>
          <w:ilvl w:val="0"/>
          <w:numId w:val="15"/>
        </w:numPr>
        <w:spacing w:before="0" w:beforeAutospacing="0" w:after="0" w:afterAutospacing="0"/>
        <w:ind w:left="0" w:firstLine="284"/>
        <w:jc w:val="left"/>
        <w:rPr>
          <w:color w:val="000000"/>
        </w:rPr>
      </w:pPr>
      <w:r w:rsidRPr="00B86CE9">
        <w:rPr>
          <w:color w:val="000000"/>
        </w:rPr>
        <w:t>По х</w:t>
      </w:r>
      <w:r>
        <w:rPr>
          <w:color w:val="000000"/>
        </w:rPr>
        <w:t>арактеру движения ценных бумаг:</w:t>
      </w:r>
    </w:p>
    <w:p w14:paraId="4952EA1C" w14:textId="77777777" w:rsidR="0069248A" w:rsidRDefault="0069248A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 xml:space="preserve">А) </w:t>
      </w:r>
      <w:r w:rsidRPr="00B86CE9">
        <w:rPr>
          <w:color w:val="000000"/>
        </w:rPr>
        <w:t xml:space="preserve">первичный, </w:t>
      </w:r>
    </w:p>
    <w:p w14:paraId="0CEC033A" w14:textId="4C80CE26" w:rsidR="0069248A" w:rsidRDefault="0069248A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Б) вторичный</w:t>
      </w:r>
      <w:bookmarkStart w:id="0" w:name="_GoBack"/>
      <w:bookmarkEnd w:id="0"/>
    </w:p>
    <w:p w14:paraId="04716E16" w14:textId="5800CC88" w:rsidR="008D50CD" w:rsidRDefault="008D50CD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</w:p>
    <w:p w14:paraId="31B36B7A" w14:textId="6AD88C53" w:rsidR="003C7A32" w:rsidRDefault="003C7A32" w:rsidP="007F0763">
      <w:pPr>
        <w:pStyle w:val="a4"/>
        <w:spacing w:before="0" w:beforeAutospacing="0" w:after="0" w:afterAutospacing="0"/>
        <w:ind w:firstLine="708"/>
        <w:rPr>
          <w:color w:val="000000"/>
        </w:rPr>
      </w:pPr>
      <w:r>
        <w:rPr>
          <w:b/>
          <w:color w:val="000000"/>
          <w:spacing w:val="2"/>
        </w:rPr>
        <w:t>П</w:t>
      </w:r>
      <w:r w:rsidRPr="00B94050">
        <w:rPr>
          <w:b/>
          <w:color w:val="000000"/>
          <w:spacing w:val="2"/>
        </w:rPr>
        <w:t>ервичный рынок ценных бумаг</w:t>
      </w:r>
      <w:r w:rsidRPr="00D851DF">
        <w:rPr>
          <w:color w:val="000000"/>
          <w:spacing w:val="2"/>
        </w:rPr>
        <w:t xml:space="preserve"> – размещение объявленных эмиссионных ценных бумаг эмитенто</w:t>
      </w:r>
      <w:r>
        <w:rPr>
          <w:color w:val="000000"/>
          <w:spacing w:val="2"/>
        </w:rPr>
        <w:t>м,</w:t>
      </w:r>
      <w:r w:rsidRPr="00D851DF">
        <w:rPr>
          <w:color w:val="000000"/>
          <w:spacing w:val="2"/>
        </w:rPr>
        <w:t xml:space="preserve"> за исключением дальнейшего размещения эмитентом ранее выкупленных им эмиссионных ценных бумаг на вторичном рынке ценных бумаг</w:t>
      </w:r>
      <w:r>
        <w:rPr>
          <w:color w:val="000000"/>
          <w:spacing w:val="2"/>
        </w:rPr>
        <w:t>.</w:t>
      </w:r>
    </w:p>
    <w:p w14:paraId="11D61BA2" w14:textId="2644AA1A" w:rsidR="003C7A32" w:rsidRDefault="003C7A32" w:rsidP="007F0763">
      <w:r w:rsidRPr="007F0763">
        <w:rPr>
          <w:b/>
          <w:bCs/>
        </w:rPr>
        <w:t>Первичный рынок ценных бумаг</w:t>
      </w:r>
      <w:r w:rsidRPr="007F0763">
        <w:t> — это рынок, на котором размещаются впервые выпущенные ценные бумаги. Фактически, первичным рынком называется биржа, на которой размещаются акции или облигации сразу после их выпуска — товар поступает сюда напрямую от производителя</w:t>
      </w:r>
      <w:r w:rsidR="007F0763">
        <w:t>.</w:t>
      </w:r>
    </w:p>
    <w:p w14:paraId="333E6A35" w14:textId="2E162BC0" w:rsidR="007F0763" w:rsidRDefault="007F0763" w:rsidP="007F0763">
      <w:pPr>
        <w:rPr>
          <w:color w:val="000000"/>
          <w:spacing w:val="2"/>
        </w:rPr>
      </w:pPr>
      <w:r>
        <w:rPr>
          <w:b/>
          <w:color w:val="000000"/>
          <w:spacing w:val="2"/>
        </w:rPr>
        <w:t>В</w:t>
      </w:r>
      <w:r w:rsidRPr="00B94050">
        <w:rPr>
          <w:b/>
          <w:color w:val="000000"/>
          <w:spacing w:val="2"/>
        </w:rPr>
        <w:t>торичный рынок ценных бумаг</w:t>
      </w:r>
      <w:r w:rsidRPr="00D851DF">
        <w:rPr>
          <w:color w:val="000000"/>
          <w:spacing w:val="2"/>
        </w:rPr>
        <w:t xml:space="preserve"> – правоотношения, складывающиеся между субъектами рынка ценных бумаг в процессе обращения размещенных ценных бумаг</w:t>
      </w:r>
      <w:r>
        <w:rPr>
          <w:color w:val="000000"/>
          <w:spacing w:val="2"/>
        </w:rPr>
        <w:t>.</w:t>
      </w:r>
    </w:p>
    <w:p w14:paraId="239937D9" w14:textId="692425A7" w:rsidR="007F0763" w:rsidRDefault="007F0763" w:rsidP="007F0763">
      <w:r w:rsidRPr="007F0763">
        <w:rPr>
          <w:b/>
          <w:bCs/>
        </w:rPr>
        <w:t>Вторичный рынок</w:t>
      </w:r>
      <w:r w:rsidRPr="007F0763">
        <w:t> - это место, где торгуются ранее выпущенные акции, долговые обязательства, облигации и т. д. Ценные бумаги, которые предлагаются впервые на первичном рынке, впоследствии продаются </w:t>
      </w:r>
      <w:hyperlink r:id="rId6" w:tgtFrame="_blank" w:tooltip="на вторичном рынке" w:history="1">
        <w:r w:rsidRPr="007F0763">
          <w:rPr>
            <w:rStyle w:val="a3"/>
            <w:color w:val="auto"/>
            <w:u w:val="none"/>
          </w:rPr>
          <w:t>на вторичном рынке</w:t>
        </w:r>
      </w:hyperlink>
      <w:r w:rsidRPr="007F0763">
        <w:t>. Торговля осуществляется между покупателем и продавцом, а биржа обеспечивает сделку. В этом процессе компания-эмитент уже не участвует.</w:t>
      </w:r>
    </w:p>
    <w:p w14:paraId="089B972A" w14:textId="038287C4" w:rsidR="007F0763" w:rsidRPr="00433535" w:rsidRDefault="007F0763" w:rsidP="007F0763">
      <w:pPr>
        <w:jc w:val="center"/>
        <w:rPr>
          <w:b/>
          <w:bCs/>
        </w:rPr>
      </w:pPr>
      <w:r w:rsidRPr="00433535">
        <w:rPr>
          <w:b/>
          <w:bCs/>
        </w:rPr>
        <w:t>Первичный и вторичный рынок</w:t>
      </w:r>
    </w:p>
    <w:p w14:paraId="419F20FA" w14:textId="77777777" w:rsidR="007F0763" w:rsidRPr="007F0763" w:rsidRDefault="007F0763" w:rsidP="007F0763">
      <w:pPr>
        <w:jc w:val="center"/>
        <w:rPr>
          <w:b/>
          <w:bCs/>
          <w:sz w:val="28"/>
          <w:szCs w:val="28"/>
        </w:rPr>
      </w:pP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680"/>
      </w:tblGrid>
      <w:tr w:rsidR="007F0763" w14:paraId="708DEF3E" w14:textId="77777777" w:rsidTr="007F0763">
        <w:trPr>
          <w:tblHeader/>
        </w:trPr>
        <w:tc>
          <w:tcPr>
            <w:tcW w:w="4815" w:type="dxa"/>
            <w:shd w:val="clear" w:color="auto" w:fill="auto"/>
            <w:vAlign w:val="bottom"/>
            <w:hideMark/>
          </w:tcPr>
          <w:p w14:paraId="5402D46A" w14:textId="77777777" w:rsidR="007F0763" w:rsidRPr="007F0763" w:rsidRDefault="007F0763">
            <w:pPr>
              <w:jc w:val="center"/>
              <w:rPr>
                <w:b/>
                <w:bCs/>
              </w:rPr>
            </w:pPr>
            <w:r w:rsidRPr="007F0763">
              <w:rPr>
                <w:b/>
                <w:bCs/>
              </w:rPr>
              <w:t>Первичный рынок</w:t>
            </w:r>
          </w:p>
        </w:tc>
        <w:tc>
          <w:tcPr>
            <w:tcW w:w="4680" w:type="dxa"/>
            <w:shd w:val="clear" w:color="auto" w:fill="auto"/>
            <w:vAlign w:val="bottom"/>
            <w:hideMark/>
          </w:tcPr>
          <w:p w14:paraId="0B9BBC28" w14:textId="77777777" w:rsidR="007F0763" w:rsidRPr="007F0763" w:rsidRDefault="007F0763">
            <w:pPr>
              <w:jc w:val="center"/>
              <w:rPr>
                <w:b/>
                <w:bCs/>
              </w:rPr>
            </w:pPr>
            <w:r w:rsidRPr="007F0763">
              <w:rPr>
                <w:b/>
                <w:bCs/>
              </w:rPr>
              <w:t>Вторичный рынок</w:t>
            </w:r>
          </w:p>
        </w:tc>
      </w:tr>
      <w:tr w:rsidR="007F0763" w14:paraId="6153E990" w14:textId="77777777" w:rsidTr="007F0763">
        <w:tc>
          <w:tcPr>
            <w:tcW w:w="4815" w:type="dxa"/>
            <w:shd w:val="clear" w:color="auto" w:fill="auto"/>
            <w:hideMark/>
          </w:tcPr>
          <w:p w14:paraId="16089DB8" w14:textId="77777777" w:rsidR="007F0763" w:rsidRDefault="007F0763" w:rsidP="007F0763">
            <w:pPr>
              <w:ind w:firstLine="132"/>
              <w:jc w:val="left"/>
            </w:pPr>
            <w:r w:rsidRPr="007F0763">
              <w:t>Это способ выпуска новых акций и облигаций;</w:t>
            </w:r>
          </w:p>
          <w:p w14:paraId="10201DE1" w14:textId="6EAA4AE8" w:rsidR="007F0763" w:rsidRPr="007F0763" w:rsidRDefault="007F0763">
            <w:pPr>
              <w:jc w:val="left"/>
            </w:pPr>
          </w:p>
        </w:tc>
        <w:tc>
          <w:tcPr>
            <w:tcW w:w="4680" w:type="dxa"/>
            <w:shd w:val="clear" w:color="auto" w:fill="auto"/>
            <w:hideMark/>
          </w:tcPr>
          <w:p w14:paraId="3B26FA0F" w14:textId="79B9A326" w:rsidR="007F0763" w:rsidRPr="007F0763" w:rsidRDefault="007F0763" w:rsidP="007F0763">
            <w:pPr>
              <w:ind w:right="134" w:firstLine="0"/>
            </w:pPr>
            <w:r>
              <w:t xml:space="preserve"> </w:t>
            </w:r>
            <w:r w:rsidRPr="007F0763">
              <w:t>Площадка, на которой торгуются уже выпущенные акции и облигации;</w:t>
            </w:r>
          </w:p>
        </w:tc>
      </w:tr>
      <w:tr w:rsidR="007F0763" w14:paraId="66C56F88" w14:textId="77777777" w:rsidTr="007F0763">
        <w:tc>
          <w:tcPr>
            <w:tcW w:w="4815" w:type="dxa"/>
            <w:shd w:val="clear" w:color="auto" w:fill="auto"/>
            <w:hideMark/>
          </w:tcPr>
          <w:p w14:paraId="6B342A87" w14:textId="77777777" w:rsidR="007F0763" w:rsidRPr="007F0763" w:rsidRDefault="007F0763" w:rsidP="007F0763">
            <w:pPr>
              <w:ind w:right="137" w:firstLine="132"/>
            </w:pPr>
            <w:r w:rsidRPr="007F0763">
              <w:t>Сумма, полученная от выпуска ценных бумаг, направляется на расширение бизнеса;</w:t>
            </w:r>
          </w:p>
        </w:tc>
        <w:tc>
          <w:tcPr>
            <w:tcW w:w="4680" w:type="dxa"/>
            <w:shd w:val="clear" w:color="auto" w:fill="auto"/>
            <w:hideMark/>
          </w:tcPr>
          <w:p w14:paraId="4B50687D" w14:textId="77777777" w:rsidR="007F0763" w:rsidRPr="007F0763" w:rsidRDefault="007F0763" w:rsidP="007F0763">
            <w:pPr>
              <w:ind w:right="134" w:firstLine="146"/>
            </w:pPr>
            <w:r w:rsidRPr="007F0763">
              <w:t>Сумма, вложенная в покупку акций, поступает продавцу, и, следовательно, компания ничего не получает;</w:t>
            </w:r>
          </w:p>
        </w:tc>
      </w:tr>
      <w:tr w:rsidR="007F0763" w14:paraId="095E7F54" w14:textId="77777777" w:rsidTr="007F0763">
        <w:tc>
          <w:tcPr>
            <w:tcW w:w="4815" w:type="dxa"/>
            <w:shd w:val="clear" w:color="auto" w:fill="auto"/>
            <w:hideMark/>
          </w:tcPr>
          <w:p w14:paraId="3F54925E" w14:textId="77777777" w:rsidR="007F0763" w:rsidRPr="007F0763" w:rsidRDefault="007F0763" w:rsidP="007F0763">
            <w:pPr>
              <w:ind w:right="137" w:firstLine="132"/>
            </w:pPr>
            <w:r w:rsidRPr="007F0763">
              <w:t>Ценные бумаги выпущены компаниями для инвесторов;</w:t>
            </w:r>
          </w:p>
        </w:tc>
        <w:tc>
          <w:tcPr>
            <w:tcW w:w="4680" w:type="dxa"/>
            <w:shd w:val="clear" w:color="auto" w:fill="auto"/>
            <w:hideMark/>
          </w:tcPr>
          <w:p w14:paraId="2A7FF173" w14:textId="77777777" w:rsidR="007F0763" w:rsidRPr="007F0763" w:rsidRDefault="007F0763" w:rsidP="007F0763">
            <w:pPr>
              <w:ind w:right="134" w:firstLine="146"/>
            </w:pPr>
            <w:r w:rsidRPr="007F0763">
              <w:t>Ценные бумаги обмениваются между покупателями и продавцами;</w:t>
            </w:r>
          </w:p>
        </w:tc>
      </w:tr>
      <w:tr w:rsidR="007F0763" w14:paraId="52E4492F" w14:textId="77777777" w:rsidTr="007F0763">
        <w:tc>
          <w:tcPr>
            <w:tcW w:w="4815" w:type="dxa"/>
            <w:shd w:val="clear" w:color="auto" w:fill="auto"/>
            <w:hideMark/>
          </w:tcPr>
          <w:p w14:paraId="094775FD" w14:textId="77777777" w:rsidR="007F0763" w:rsidRPr="007F0763" w:rsidRDefault="007F0763" w:rsidP="007F0763">
            <w:pPr>
              <w:ind w:right="137" w:firstLine="132"/>
            </w:pPr>
            <w:r w:rsidRPr="007F0763">
              <w:t>Все ценные бумаги выпущены по одной цене для всех инвесторов, участвующих в предложении;</w:t>
            </w:r>
          </w:p>
        </w:tc>
        <w:tc>
          <w:tcPr>
            <w:tcW w:w="4680" w:type="dxa"/>
            <w:shd w:val="clear" w:color="auto" w:fill="auto"/>
            <w:hideMark/>
          </w:tcPr>
          <w:p w14:paraId="15860E6E" w14:textId="77777777" w:rsidR="007F0763" w:rsidRPr="007F0763" w:rsidRDefault="007F0763" w:rsidP="007F0763">
            <w:pPr>
              <w:ind w:right="134" w:firstLine="146"/>
            </w:pPr>
            <w:r w:rsidRPr="007F0763">
              <w:t>Ценные бумаги обмениваются по рыночной цене;</w:t>
            </w:r>
          </w:p>
        </w:tc>
      </w:tr>
      <w:tr w:rsidR="007F0763" w14:paraId="6B19C0EC" w14:textId="77777777" w:rsidTr="007F0763">
        <w:tc>
          <w:tcPr>
            <w:tcW w:w="4815" w:type="dxa"/>
            <w:shd w:val="clear" w:color="auto" w:fill="auto"/>
            <w:hideMark/>
          </w:tcPr>
          <w:p w14:paraId="1AD864E5" w14:textId="77777777" w:rsidR="007F0763" w:rsidRPr="007F0763" w:rsidRDefault="007F0763" w:rsidP="007F0763">
            <w:pPr>
              <w:ind w:right="137" w:firstLine="132"/>
            </w:pPr>
            <w:r w:rsidRPr="007F0763">
              <w:t>Первичный рынок не обеспечивает ликвидность;</w:t>
            </w:r>
          </w:p>
        </w:tc>
        <w:tc>
          <w:tcPr>
            <w:tcW w:w="4680" w:type="dxa"/>
            <w:shd w:val="clear" w:color="auto" w:fill="auto"/>
            <w:hideMark/>
          </w:tcPr>
          <w:p w14:paraId="7AA37057" w14:textId="77777777" w:rsidR="007F0763" w:rsidRPr="007F0763" w:rsidRDefault="007F0763" w:rsidP="007F0763">
            <w:pPr>
              <w:ind w:firstLine="146"/>
            </w:pPr>
            <w:r w:rsidRPr="007F0763">
              <w:t>Вторичный рынок обеспечивает ликвидность;</w:t>
            </w:r>
          </w:p>
        </w:tc>
      </w:tr>
      <w:tr w:rsidR="007F0763" w14:paraId="76560B8E" w14:textId="77777777" w:rsidTr="007F0763">
        <w:tc>
          <w:tcPr>
            <w:tcW w:w="4815" w:type="dxa"/>
            <w:shd w:val="clear" w:color="auto" w:fill="auto"/>
            <w:hideMark/>
          </w:tcPr>
          <w:p w14:paraId="560B1FBC" w14:textId="77777777" w:rsidR="007F0763" w:rsidRPr="007F0763" w:rsidRDefault="007F0763">
            <w:r w:rsidRPr="007F0763">
              <w:lastRenderedPageBreak/>
              <w:t>В качестве посредников выступают </w:t>
            </w:r>
            <w:r w:rsidRPr="007F0763">
              <w:rPr>
                <w:rStyle w:val="a8"/>
                <w:bdr w:val="none" w:sz="0" w:space="0" w:color="auto" w:frame="1"/>
              </w:rPr>
              <w:t>банки андеррайтеры</w:t>
            </w:r>
            <w:r w:rsidRPr="007F0763">
              <w:t>.</w:t>
            </w:r>
          </w:p>
        </w:tc>
        <w:tc>
          <w:tcPr>
            <w:tcW w:w="4680" w:type="dxa"/>
            <w:shd w:val="clear" w:color="auto" w:fill="auto"/>
            <w:hideMark/>
          </w:tcPr>
          <w:p w14:paraId="03CD4ED6" w14:textId="388F7667" w:rsidR="007F0763" w:rsidRPr="007F0763" w:rsidRDefault="007F0763" w:rsidP="007F0763">
            <w:pPr>
              <w:ind w:firstLine="0"/>
            </w:pPr>
            <w:r>
              <w:t xml:space="preserve"> </w:t>
            </w:r>
            <w:r w:rsidRPr="007F0763">
              <w:t>В роли посредников действуют брокеры.</w:t>
            </w:r>
          </w:p>
        </w:tc>
      </w:tr>
    </w:tbl>
    <w:p w14:paraId="2AC55B40" w14:textId="704A6915" w:rsidR="007F0763" w:rsidRDefault="007F0763" w:rsidP="007F0763"/>
    <w:p w14:paraId="71AE4BBA" w14:textId="46F943B0" w:rsidR="007F0763" w:rsidRDefault="007F0763" w:rsidP="007F0763">
      <w:r>
        <w:rPr>
          <w:b/>
          <w:color w:val="000000"/>
          <w:spacing w:val="2"/>
        </w:rPr>
        <w:t>А</w:t>
      </w:r>
      <w:r w:rsidRPr="00B94050">
        <w:rPr>
          <w:b/>
          <w:color w:val="000000"/>
          <w:spacing w:val="2"/>
        </w:rPr>
        <w:t xml:space="preserve">ндеррайтер </w:t>
      </w:r>
      <w:r w:rsidRPr="00D851DF">
        <w:rPr>
          <w:color w:val="000000"/>
          <w:spacing w:val="2"/>
        </w:rPr>
        <w:t>– профессиональный участник рынка ценных бумаг, обладающий лицензией на осуществление брокерской и дилерской деятельности и оказывающий услуги эмитенту по выпуску и размещению эмиссионных ценных бумаг</w:t>
      </w:r>
    </w:p>
    <w:p w14:paraId="6E2765BE" w14:textId="77777777" w:rsidR="007F0763" w:rsidRPr="007F0763" w:rsidRDefault="007F0763" w:rsidP="007F0763"/>
    <w:p w14:paraId="2DA2C232" w14:textId="77777777" w:rsidR="003C7A32" w:rsidRPr="00B86CE9" w:rsidRDefault="003C7A32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</w:p>
    <w:p w14:paraId="55446D62" w14:textId="77777777" w:rsidR="0069248A" w:rsidRDefault="0069248A" w:rsidP="0069248A">
      <w:pPr>
        <w:pStyle w:val="a4"/>
        <w:numPr>
          <w:ilvl w:val="0"/>
          <w:numId w:val="15"/>
        </w:numPr>
        <w:spacing w:before="0" w:beforeAutospacing="0" w:after="0" w:afterAutospacing="0"/>
        <w:ind w:left="0" w:firstLine="284"/>
        <w:jc w:val="left"/>
        <w:rPr>
          <w:color w:val="000000"/>
        </w:rPr>
      </w:pPr>
      <w:r w:rsidRPr="00B86CE9">
        <w:rPr>
          <w:color w:val="000000"/>
        </w:rPr>
        <w:t>По виду ценных бумаг</w:t>
      </w:r>
      <w:r>
        <w:rPr>
          <w:color w:val="000000"/>
        </w:rPr>
        <w:t>:</w:t>
      </w:r>
    </w:p>
    <w:p w14:paraId="3D2533F9" w14:textId="77777777" w:rsidR="0069248A" w:rsidRDefault="0069248A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А) рынок облигаций,</w:t>
      </w:r>
    </w:p>
    <w:p w14:paraId="5747BC76" w14:textId="77777777" w:rsidR="0069248A" w:rsidRDefault="0069248A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Б) рынок акций</w:t>
      </w:r>
    </w:p>
    <w:p w14:paraId="7615CF02" w14:textId="0E98F326" w:rsidR="0069248A" w:rsidRDefault="0069248A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proofErr w:type="gramStart"/>
      <w:r>
        <w:rPr>
          <w:color w:val="000000"/>
        </w:rPr>
        <w:t xml:space="preserve">В) </w:t>
      </w:r>
      <w:r w:rsidRPr="00B86CE9">
        <w:rPr>
          <w:color w:val="000000"/>
        </w:rPr>
        <w:t xml:space="preserve"> рынок</w:t>
      </w:r>
      <w:proofErr w:type="gramEnd"/>
      <w:r w:rsidRPr="00B86CE9">
        <w:rPr>
          <w:color w:val="000000"/>
        </w:rPr>
        <w:t xml:space="preserve"> произ</w:t>
      </w:r>
      <w:r>
        <w:rPr>
          <w:color w:val="000000"/>
        </w:rPr>
        <w:t>водных финансовых инструментов  и .т.д.</w:t>
      </w:r>
    </w:p>
    <w:p w14:paraId="1CB4B247" w14:textId="77777777" w:rsidR="008D50CD" w:rsidRDefault="008D50CD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</w:p>
    <w:p w14:paraId="3DB37F41" w14:textId="77777777" w:rsidR="0069248A" w:rsidRDefault="0069248A" w:rsidP="0069248A">
      <w:pPr>
        <w:pStyle w:val="a4"/>
        <w:numPr>
          <w:ilvl w:val="0"/>
          <w:numId w:val="15"/>
        </w:numPr>
        <w:spacing w:before="0" w:beforeAutospacing="0" w:after="0" w:afterAutospacing="0"/>
        <w:ind w:left="0" w:firstLine="284"/>
        <w:jc w:val="left"/>
        <w:rPr>
          <w:color w:val="000000"/>
        </w:rPr>
      </w:pPr>
      <w:r w:rsidRPr="00BA3C05">
        <w:rPr>
          <w:color w:val="000000"/>
        </w:rPr>
        <w:t>По форме организации</w:t>
      </w:r>
      <w:r>
        <w:rPr>
          <w:color w:val="000000"/>
        </w:rPr>
        <w:t>:</w:t>
      </w:r>
    </w:p>
    <w:p w14:paraId="2A25C073" w14:textId="77777777" w:rsidR="0069248A" w:rsidRDefault="0069248A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 xml:space="preserve">А) </w:t>
      </w:r>
      <w:r w:rsidRPr="00BA3C05">
        <w:rPr>
          <w:color w:val="000000"/>
        </w:rPr>
        <w:t xml:space="preserve">биржевые </w:t>
      </w:r>
      <w:r>
        <w:rPr>
          <w:color w:val="000000"/>
        </w:rPr>
        <w:t>(организованный)</w:t>
      </w:r>
    </w:p>
    <w:p w14:paraId="0554BB78" w14:textId="4838257D" w:rsidR="0069248A" w:rsidRDefault="0069248A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>
        <w:t>Б)</w:t>
      </w:r>
      <w:r>
        <w:rPr>
          <w:color w:val="000000"/>
        </w:rPr>
        <w:t xml:space="preserve"> внебиржевые (неорганизованный)</w:t>
      </w:r>
    </w:p>
    <w:p w14:paraId="2B3ED320" w14:textId="77777777" w:rsidR="00433535" w:rsidRDefault="00433535" w:rsidP="0069248A">
      <w:pPr>
        <w:pStyle w:val="a4"/>
        <w:spacing w:before="0" w:beforeAutospacing="0" w:after="0" w:afterAutospacing="0"/>
        <w:ind w:firstLine="284"/>
        <w:rPr>
          <w:rFonts w:ascii="Arial" w:hAnsi="Arial" w:cs="Arial"/>
          <w:color w:val="000000"/>
          <w:sz w:val="20"/>
          <w:szCs w:val="20"/>
        </w:rPr>
      </w:pPr>
    </w:p>
    <w:p w14:paraId="2D8CB560" w14:textId="243639BC" w:rsidR="00433535" w:rsidRPr="002F6C9F" w:rsidRDefault="00433535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 w:rsidRPr="002F6C9F">
        <w:rPr>
          <w:b/>
          <w:bCs/>
          <w:color w:val="000000"/>
        </w:rPr>
        <w:t>Организованный рынок (биржевой)</w:t>
      </w:r>
      <w:r w:rsidRPr="002F6C9F">
        <w:rPr>
          <w:color w:val="000000"/>
        </w:rPr>
        <w:t xml:space="preserve"> является рынком аукционного типа. Он характеризуется публичными гласными торгами, открытыми соревно</w:t>
      </w:r>
      <w:r w:rsidRPr="002F6C9F">
        <w:rPr>
          <w:color w:val="000000"/>
        </w:rPr>
        <w:softHyphen/>
        <w:t>ваниями покупателя и продавца с наличием механизма составления заявок и предложений о продаже, что может служить основанием для заключения сделок</w:t>
      </w:r>
      <w:r w:rsidRPr="002F6C9F">
        <w:rPr>
          <w:color w:val="000000"/>
        </w:rPr>
        <w:t>.</w:t>
      </w:r>
    </w:p>
    <w:p w14:paraId="3579A2AA" w14:textId="76B4DF0D" w:rsidR="00433535" w:rsidRPr="002F6C9F" w:rsidRDefault="00433535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 w:rsidRPr="002F6C9F">
        <w:rPr>
          <w:color w:val="000000"/>
        </w:rPr>
        <w:t>Биржевой рынок — это торговля ценными бумагами на фондовой бирже. Это всегда организованный рынок ценных бумаг, торговля на нем ведется строго по правилам биржи и только между биржевыми посредниками, которые отбираются среди всех других участников.</w:t>
      </w:r>
    </w:p>
    <w:p w14:paraId="13DDE811" w14:textId="1783D3ED" w:rsidR="00433535" w:rsidRPr="002F6C9F" w:rsidRDefault="00433535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 w:rsidRPr="002F6C9F">
        <w:rPr>
          <w:color w:val="000000"/>
        </w:rPr>
        <w:t>Организованный рынок требует, чтобы предлагаемые для продажи акции и облигации проходили специальную регистрацию и удовлетворяли набору дополнительных условий, предоставляющих максимум деловой информации о том бизнесе, для финансового обеспечения которого выпускаются именно эти бумаги</w:t>
      </w:r>
      <w:r w:rsidRPr="002F6C9F">
        <w:rPr>
          <w:color w:val="000000"/>
        </w:rPr>
        <w:t>.</w:t>
      </w:r>
    </w:p>
    <w:p w14:paraId="3E30F1B1" w14:textId="77777777" w:rsidR="00433535" w:rsidRPr="002F6C9F" w:rsidRDefault="00433535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 w:rsidRPr="002F6C9F">
        <w:rPr>
          <w:b/>
          <w:bCs/>
          <w:color w:val="000000"/>
        </w:rPr>
        <w:t>Неорганизованный рынок (свободный, розничный, внебиржевой)</w:t>
      </w:r>
      <w:r w:rsidRPr="002F6C9F">
        <w:rPr>
          <w:color w:val="000000"/>
        </w:rPr>
        <w:t xml:space="preserve"> это обращение ценных бумаг без со</w:t>
      </w:r>
      <w:r w:rsidRPr="002F6C9F">
        <w:rPr>
          <w:color w:val="000000"/>
        </w:rPr>
        <w:softHyphen/>
        <w:t>блюдения единых для всех участников рынка правил. Торговля прохо</w:t>
      </w:r>
      <w:r w:rsidRPr="002F6C9F">
        <w:rPr>
          <w:color w:val="000000"/>
        </w:rPr>
        <w:softHyphen/>
        <w:t>дит стихийно, в контакте продавца и покупателя. Информация о совер</w:t>
      </w:r>
      <w:r w:rsidRPr="002F6C9F">
        <w:rPr>
          <w:color w:val="000000"/>
        </w:rPr>
        <w:softHyphen/>
        <w:t>шенных сделках не фиксируется.</w:t>
      </w:r>
    </w:p>
    <w:p w14:paraId="2A9A10A9" w14:textId="0AE77488" w:rsidR="008D50CD" w:rsidRPr="002F6C9F" w:rsidRDefault="008D50CD" w:rsidP="002F6C9F">
      <w:pPr>
        <w:pStyle w:val="a4"/>
        <w:spacing w:before="0" w:beforeAutospacing="0" w:after="0" w:afterAutospacing="0"/>
        <w:ind w:firstLine="284"/>
        <w:rPr>
          <w:rFonts w:ascii="Arial" w:hAnsi="Arial" w:cs="Arial"/>
          <w:color w:val="000000"/>
          <w:sz w:val="20"/>
          <w:szCs w:val="20"/>
        </w:rPr>
      </w:pPr>
    </w:p>
    <w:p w14:paraId="1EA8AD35" w14:textId="77777777" w:rsidR="0069248A" w:rsidRDefault="0069248A" w:rsidP="0069248A">
      <w:pPr>
        <w:pStyle w:val="a4"/>
        <w:numPr>
          <w:ilvl w:val="0"/>
          <w:numId w:val="15"/>
        </w:numPr>
        <w:tabs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r>
        <w:rPr>
          <w:color w:val="000000"/>
        </w:rPr>
        <w:t>По территориальному принципу:</w:t>
      </w:r>
    </w:p>
    <w:p w14:paraId="48099016" w14:textId="77777777" w:rsidR="0069248A" w:rsidRDefault="0069248A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А) международные рынки</w:t>
      </w:r>
    </w:p>
    <w:p w14:paraId="31E980EC" w14:textId="77777777" w:rsidR="0069248A" w:rsidRDefault="0069248A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 xml:space="preserve">Б) </w:t>
      </w:r>
      <w:r w:rsidRPr="00B86CE9">
        <w:rPr>
          <w:color w:val="000000"/>
        </w:rPr>
        <w:t>национальны</w:t>
      </w:r>
      <w:r>
        <w:rPr>
          <w:color w:val="000000"/>
        </w:rPr>
        <w:t xml:space="preserve">е </w:t>
      </w:r>
    </w:p>
    <w:p w14:paraId="6603AAE9" w14:textId="737DE93A" w:rsidR="0069248A" w:rsidRDefault="0069248A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В) региональные</w:t>
      </w:r>
    </w:p>
    <w:p w14:paraId="40693B00" w14:textId="77777777" w:rsidR="008D50CD" w:rsidRPr="00B86CE9" w:rsidRDefault="008D50CD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</w:p>
    <w:p w14:paraId="35C089EE" w14:textId="77777777" w:rsidR="0069248A" w:rsidRDefault="0069248A" w:rsidP="0069248A">
      <w:pPr>
        <w:pStyle w:val="a4"/>
        <w:numPr>
          <w:ilvl w:val="0"/>
          <w:numId w:val="15"/>
        </w:numPr>
        <w:tabs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r>
        <w:rPr>
          <w:color w:val="000000"/>
        </w:rPr>
        <w:t>По эмитентам:</w:t>
      </w:r>
    </w:p>
    <w:p w14:paraId="36784EC5" w14:textId="55300416" w:rsidR="0069248A" w:rsidRDefault="008D50CD" w:rsidP="008D50CD">
      <w:pPr>
        <w:pStyle w:val="a4"/>
        <w:spacing w:before="0" w:beforeAutospacing="0" w:after="0" w:afterAutospacing="0"/>
        <w:ind w:firstLine="0"/>
        <w:rPr>
          <w:color w:val="000000"/>
        </w:rPr>
      </w:pPr>
      <w:r>
        <w:rPr>
          <w:color w:val="000000"/>
        </w:rPr>
        <w:t xml:space="preserve">    </w:t>
      </w:r>
      <w:r w:rsidR="0069248A">
        <w:rPr>
          <w:color w:val="000000"/>
        </w:rPr>
        <w:t>А) рынок ценных бумаг предприятий</w:t>
      </w:r>
    </w:p>
    <w:p w14:paraId="4072B734" w14:textId="6757D41B" w:rsidR="0069248A" w:rsidRDefault="008D50CD" w:rsidP="008D50CD">
      <w:pPr>
        <w:pStyle w:val="a4"/>
        <w:spacing w:before="0" w:beforeAutospacing="0" w:after="0" w:afterAutospacing="0"/>
        <w:ind w:firstLine="0"/>
        <w:rPr>
          <w:color w:val="000000"/>
        </w:rPr>
      </w:pPr>
      <w:r>
        <w:rPr>
          <w:color w:val="000000"/>
        </w:rPr>
        <w:t xml:space="preserve">    </w:t>
      </w:r>
      <w:proofErr w:type="gramStart"/>
      <w:r w:rsidR="0069248A">
        <w:rPr>
          <w:color w:val="000000"/>
        </w:rPr>
        <w:t xml:space="preserve">Б) </w:t>
      </w:r>
      <w:r w:rsidR="0069248A" w:rsidRPr="00B86CE9">
        <w:rPr>
          <w:color w:val="000000"/>
        </w:rPr>
        <w:t xml:space="preserve"> рынок</w:t>
      </w:r>
      <w:proofErr w:type="gramEnd"/>
      <w:r w:rsidR="0069248A" w:rsidRPr="00B86CE9">
        <w:rPr>
          <w:color w:val="000000"/>
        </w:rPr>
        <w:t xml:space="preserve"> госуда</w:t>
      </w:r>
      <w:r w:rsidR="0069248A">
        <w:rPr>
          <w:color w:val="000000"/>
        </w:rPr>
        <w:t>рственных ценных бумаг и т. п.</w:t>
      </w:r>
    </w:p>
    <w:p w14:paraId="2F70F20A" w14:textId="77777777" w:rsidR="008D50CD" w:rsidRPr="00B86CE9" w:rsidRDefault="008D50CD" w:rsidP="008D50CD">
      <w:pPr>
        <w:pStyle w:val="a4"/>
        <w:spacing w:before="0" w:beforeAutospacing="0" w:after="0" w:afterAutospacing="0"/>
        <w:ind w:firstLine="0"/>
        <w:rPr>
          <w:color w:val="000000"/>
        </w:rPr>
      </w:pPr>
    </w:p>
    <w:p w14:paraId="0BEB255A" w14:textId="77777777" w:rsidR="0069248A" w:rsidRDefault="0069248A" w:rsidP="0069248A">
      <w:pPr>
        <w:pStyle w:val="a4"/>
        <w:numPr>
          <w:ilvl w:val="0"/>
          <w:numId w:val="15"/>
        </w:numPr>
        <w:tabs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r>
        <w:rPr>
          <w:color w:val="000000"/>
        </w:rPr>
        <w:t>По срокам:</w:t>
      </w:r>
    </w:p>
    <w:p w14:paraId="5704B0E8" w14:textId="560B7134" w:rsidR="0069248A" w:rsidRDefault="008D50CD" w:rsidP="008D50CD">
      <w:pPr>
        <w:pStyle w:val="a4"/>
        <w:spacing w:before="0" w:beforeAutospacing="0" w:after="0" w:afterAutospacing="0"/>
        <w:ind w:firstLine="0"/>
        <w:rPr>
          <w:color w:val="000000"/>
        </w:rPr>
      </w:pPr>
      <w:r>
        <w:rPr>
          <w:color w:val="000000"/>
        </w:rPr>
        <w:t xml:space="preserve">     </w:t>
      </w:r>
      <w:r w:rsidR="0069248A">
        <w:rPr>
          <w:color w:val="000000"/>
        </w:rPr>
        <w:t>А) рынок краткосрочных ценных бумаг</w:t>
      </w:r>
    </w:p>
    <w:p w14:paraId="6A038B7F" w14:textId="77777777" w:rsidR="0069248A" w:rsidRDefault="0069248A" w:rsidP="008D50CD">
      <w:pPr>
        <w:pStyle w:val="a4"/>
        <w:spacing w:before="0" w:beforeAutospacing="0" w:after="0" w:afterAutospacing="0"/>
        <w:ind w:left="284" w:firstLine="0"/>
        <w:rPr>
          <w:color w:val="000000"/>
        </w:rPr>
      </w:pPr>
      <w:r>
        <w:rPr>
          <w:color w:val="000000"/>
        </w:rPr>
        <w:t>Б) среднесрочных</w:t>
      </w:r>
    </w:p>
    <w:p w14:paraId="250B7176" w14:textId="77777777" w:rsidR="0069248A" w:rsidRDefault="0069248A" w:rsidP="008D50CD">
      <w:pPr>
        <w:pStyle w:val="a4"/>
        <w:spacing w:before="0" w:beforeAutospacing="0" w:after="0" w:afterAutospacing="0"/>
        <w:ind w:firstLine="0"/>
        <w:rPr>
          <w:color w:val="000000"/>
        </w:rPr>
      </w:pPr>
      <w:r>
        <w:rPr>
          <w:color w:val="000000"/>
        </w:rPr>
        <w:t xml:space="preserve">    </w:t>
      </w:r>
      <w:r w:rsidRPr="00B86CE9">
        <w:rPr>
          <w:color w:val="000000"/>
        </w:rPr>
        <w:t xml:space="preserve"> </w:t>
      </w:r>
      <w:r>
        <w:rPr>
          <w:color w:val="000000"/>
        </w:rPr>
        <w:t>В) долгосрочных</w:t>
      </w:r>
    </w:p>
    <w:p w14:paraId="430C8C0A" w14:textId="698F3A92" w:rsidR="0069248A" w:rsidRDefault="0069248A" w:rsidP="008D50CD">
      <w:pPr>
        <w:pStyle w:val="a4"/>
        <w:spacing w:before="0" w:beforeAutospacing="0" w:after="0" w:afterAutospacing="0"/>
        <w:ind w:left="284" w:firstLine="0"/>
        <w:rPr>
          <w:color w:val="000000"/>
        </w:rPr>
      </w:pPr>
      <w:r>
        <w:rPr>
          <w:color w:val="000000"/>
        </w:rPr>
        <w:t>Г) бессрочных ценных бумаг</w:t>
      </w:r>
    </w:p>
    <w:p w14:paraId="36C6F4BE" w14:textId="77777777" w:rsidR="008D50CD" w:rsidRPr="00B86CE9" w:rsidRDefault="008D50CD" w:rsidP="008D50CD">
      <w:pPr>
        <w:pStyle w:val="a4"/>
        <w:spacing w:before="0" w:beforeAutospacing="0" w:after="0" w:afterAutospacing="0"/>
        <w:ind w:left="284" w:firstLine="0"/>
        <w:rPr>
          <w:color w:val="000000"/>
        </w:rPr>
      </w:pPr>
    </w:p>
    <w:p w14:paraId="5365431C" w14:textId="77777777" w:rsidR="0069248A" w:rsidRDefault="0069248A" w:rsidP="0069248A">
      <w:pPr>
        <w:pStyle w:val="a4"/>
        <w:numPr>
          <w:ilvl w:val="0"/>
          <w:numId w:val="15"/>
        </w:numPr>
        <w:tabs>
          <w:tab w:val="num" w:pos="0"/>
        </w:tabs>
        <w:spacing w:before="0" w:beforeAutospacing="0" w:after="0" w:afterAutospacing="0"/>
        <w:ind w:left="0" w:firstLine="284"/>
        <w:jc w:val="left"/>
        <w:rPr>
          <w:color w:val="000000"/>
        </w:rPr>
      </w:pPr>
      <w:r>
        <w:rPr>
          <w:color w:val="000000"/>
        </w:rPr>
        <w:t>По видам сделок:</w:t>
      </w:r>
    </w:p>
    <w:p w14:paraId="6ECC5D17" w14:textId="77777777" w:rsidR="0069248A" w:rsidRDefault="0069248A" w:rsidP="008D50CD">
      <w:pPr>
        <w:pStyle w:val="a4"/>
        <w:spacing w:before="0" w:beforeAutospacing="0" w:after="0" w:afterAutospacing="0"/>
        <w:ind w:left="284" w:firstLine="0"/>
        <w:rPr>
          <w:color w:val="000000"/>
        </w:rPr>
      </w:pPr>
      <w:r>
        <w:rPr>
          <w:color w:val="000000"/>
        </w:rPr>
        <w:t xml:space="preserve">А) </w:t>
      </w:r>
      <w:r w:rsidRPr="00B86CE9">
        <w:rPr>
          <w:color w:val="000000"/>
        </w:rPr>
        <w:t>кассовый рынок - подразумевает мгновенное испол</w:t>
      </w:r>
      <w:r>
        <w:rPr>
          <w:color w:val="000000"/>
        </w:rPr>
        <w:t>нение сделок</w:t>
      </w:r>
    </w:p>
    <w:p w14:paraId="311C25FB" w14:textId="77777777" w:rsidR="0069248A" w:rsidRDefault="0069248A" w:rsidP="008D50CD">
      <w:pPr>
        <w:pStyle w:val="a4"/>
        <w:spacing w:before="0" w:beforeAutospacing="0" w:after="0" w:afterAutospacing="0"/>
        <w:ind w:firstLine="0"/>
        <w:rPr>
          <w:color w:val="000000"/>
        </w:rPr>
      </w:pPr>
      <w:r>
        <w:rPr>
          <w:color w:val="000000"/>
        </w:rPr>
        <w:t xml:space="preserve">     </w:t>
      </w:r>
      <w:proofErr w:type="gramStart"/>
      <w:r>
        <w:rPr>
          <w:color w:val="000000"/>
        </w:rPr>
        <w:t>Б)  инвестиционный</w:t>
      </w:r>
      <w:proofErr w:type="gramEnd"/>
      <w:r>
        <w:rPr>
          <w:color w:val="000000"/>
        </w:rPr>
        <w:t xml:space="preserve"> </w:t>
      </w:r>
    </w:p>
    <w:p w14:paraId="1FE9D3F2" w14:textId="77777777" w:rsidR="0069248A" w:rsidRDefault="0069248A" w:rsidP="008D50CD">
      <w:pPr>
        <w:pStyle w:val="a4"/>
        <w:spacing w:before="0" w:beforeAutospacing="0" w:after="0" w:afterAutospacing="0"/>
        <w:ind w:firstLine="0"/>
        <w:rPr>
          <w:color w:val="000000"/>
        </w:rPr>
      </w:pPr>
      <w:r>
        <w:rPr>
          <w:color w:val="000000"/>
        </w:rPr>
        <w:t xml:space="preserve">     В) спекулятивный</w:t>
      </w:r>
    </w:p>
    <w:p w14:paraId="6874A282" w14:textId="7E617C5D" w:rsidR="0069248A" w:rsidRDefault="008D50CD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lastRenderedPageBreak/>
        <w:t xml:space="preserve"> </w:t>
      </w:r>
      <w:r w:rsidR="0069248A">
        <w:rPr>
          <w:color w:val="000000"/>
        </w:rPr>
        <w:t>Г) наличный</w:t>
      </w:r>
    </w:p>
    <w:p w14:paraId="39BB1F1F" w14:textId="77777777" w:rsidR="008D50CD" w:rsidRDefault="008D50CD" w:rsidP="002F6C9F">
      <w:pPr>
        <w:pStyle w:val="a4"/>
        <w:spacing w:before="0" w:beforeAutospacing="0" w:after="0" w:afterAutospacing="0"/>
        <w:ind w:firstLine="0"/>
        <w:rPr>
          <w:color w:val="000000"/>
        </w:rPr>
      </w:pPr>
    </w:p>
    <w:p w14:paraId="5D8B4CE3" w14:textId="77777777" w:rsidR="0069248A" w:rsidRDefault="0069248A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8. В зависимости от способа заключения сделок:</w:t>
      </w:r>
    </w:p>
    <w:p w14:paraId="44117D60" w14:textId="77777777" w:rsidR="0069248A" w:rsidRDefault="0069248A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  <w:r>
        <w:rPr>
          <w:color w:val="000000"/>
        </w:rPr>
        <w:t>А) публичный рынок</w:t>
      </w:r>
    </w:p>
    <w:p w14:paraId="6E03AEB4" w14:textId="77777777" w:rsidR="0069248A" w:rsidRDefault="0069248A" w:rsidP="0069248A">
      <w:pPr>
        <w:pStyle w:val="a4"/>
        <w:spacing w:before="0" w:beforeAutospacing="0" w:after="0" w:afterAutospacing="0"/>
        <w:ind w:firstLine="284"/>
      </w:pPr>
      <w:r w:rsidRPr="007F0763">
        <w:rPr>
          <w:b/>
          <w:bCs/>
        </w:rPr>
        <w:t>Публичный рынок</w:t>
      </w:r>
      <w:r w:rsidRPr="00B86CE9">
        <w:t xml:space="preserve"> – это рынок, на котором купля-продажа ценных бумаг осуществляется публично, т. е. обычно в присутствии профессиональных торговых участников рынка</w:t>
      </w:r>
    </w:p>
    <w:p w14:paraId="1E521FA3" w14:textId="77777777" w:rsidR="0069248A" w:rsidRDefault="0069248A" w:rsidP="0069248A">
      <w:pPr>
        <w:pStyle w:val="a4"/>
        <w:spacing w:before="0" w:beforeAutospacing="0" w:after="0" w:afterAutospacing="0"/>
        <w:ind w:firstLine="284"/>
      </w:pPr>
      <w:r>
        <w:t>Б) электронный (компьютеризированный)</w:t>
      </w:r>
    </w:p>
    <w:p w14:paraId="4F946796" w14:textId="7987A167" w:rsidR="0069248A" w:rsidRDefault="0069248A" w:rsidP="0069248A">
      <w:pPr>
        <w:pStyle w:val="a4"/>
        <w:spacing w:before="0" w:beforeAutospacing="0" w:after="0" w:afterAutospacing="0"/>
        <w:ind w:firstLine="284"/>
      </w:pPr>
      <w:r w:rsidRPr="007F0763">
        <w:rPr>
          <w:b/>
          <w:bCs/>
        </w:rPr>
        <w:t>Электронный (компьютеризированный) рынок</w:t>
      </w:r>
      <w:r w:rsidRPr="00B86CE9">
        <w:t xml:space="preserve"> – это рынок, на котором процесс купли-продажи ценных бумаг осуществляется путем электронного контакта (по электронным сетям) между продавцами и покупателями</w:t>
      </w:r>
      <w:r w:rsidR="008D50CD">
        <w:t>.</w:t>
      </w:r>
    </w:p>
    <w:p w14:paraId="6347F622" w14:textId="77777777" w:rsidR="008D50CD" w:rsidRPr="00B86CE9" w:rsidRDefault="008D50CD" w:rsidP="0069248A">
      <w:pPr>
        <w:pStyle w:val="a4"/>
        <w:spacing w:before="0" w:beforeAutospacing="0" w:after="0" w:afterAutospacing="0"/>
        <w:ind w:firstLine="284"/>
        <w:rPr>
          <w:color w:val="000000"/>
        </w:rPr>
      </w:pPr>
    </w:p>
    <w:p w14:paraId="0B56C840" w14:textId="220BE887" w:rsidR="0069248A" w:rsidRDefault="008D50CD" w:rsidP="008D50CD">
      <w:pPr>
        <w:pStyle w:val="a4"/>
        <w:spacing w:before="0" w:beforeAutospacing="0" w:after="0" w:afterAutospacing="0"/>
        <w:ind w:left="142" w:firstLine="0"/>
        <w:jc w:val="left"/>
        <w:rPr>
          <w:color w:val="000000"/>
        </w:rPr>
      </w:pPr>
      <w:r>
        <w:rPr>
          <w:color w:val="000000"/>
        </w:rPr>
        <w:t>9.</w:t>
      </w:r>
      <w:r w:rsidR="0069248A">
        <w:rPr>
          <w:color w:val="000000"/>
        </w:rPr>
        <w:t>По отраслевому принципу</w:t>
      </w:r>
    </w:p>
    <w:p w14:paraId="1B4D022A" w14:textId="77777777" w:rsidR="0069248A" w:rsidRDefault="0069248A" w:rsidP="008D50CD">
      <w:pPr>
        <w:pStyle w:val="a4"/>
        <w:spacing w:before="0" w:beforeAutospacing="0" w:after="0" w:afterAutospacing="0"/>
        <w:ind w:left="284" w:hanging="142"/>
        <w:rPr>
          <w:color w:val="000000"/>
        </w:rPr>
      </w:pPr>
      <w:r>
        <w:rPr>
          <w:color w:val="000000"/>
        </w:rPr>
        <w:t>А) рынок металлургических компаний</w:t>
      </w:r>
    </w:p>
    <w:p w14:paraId="7458C099" w14:textId="77777777" w:rsidR="0069248A" w:rsidRDefault="0069248A" w:rsidP="008D50CD">
      <w:pPr>
        <w:pStyle w:val="a4"/>
        <w:spacing w:before="0" w:beforeAutospacing="0" w:after="0" w:afterAutospacing="0"/>
        <w:ind w:left="284" w:hanging="142"/>
        <w:rPr>
          <w:color w:val="000000"/>
          <w:sz w:val="28"/>
          <w:szCs w:val="28"/>
        </w:rPr>
      </w:pPr>
      <w:r>
        <w:rPr>
          <w:color w:val="000000"/>
        </w:rPr>
        <w:t>Б) рынок нефтяных компаний и т.д.</w:t>
      </w:r>
    </w:p>
    <w:p w14:paraId="17373A71" w14:textId="77777777" w:rsidR="0069248A" w:rsidRPr="0069248A" w:rsidRDefault="0069248A" w:rsidP="008D50CD">
      <w:pPr>
        <w:ind w:hanging="142"/>
        <w:jc w:val="left"/>
        <w:rPr>
          <w:sz w:val="28"/>
          <w:szCs w:val="28"/>
        </w:rPr>
      </w:pPr>
    </w:p>
    <w:sectPr w:rsidR="0069248A" w:rsidRPr="0069248A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247FB"/>
    <w:multiLevelType w:val="hybridMultilevel"/>
    <w:tmpl w:val="511062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1E7A03"/>
    <w:multiLevelType w:val="hybridMultilevel"/>
    <w:tmpl w:val="EE942798"/>
    <w:lvl w:ilvl="0" w:tplc="36E8DA2A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548037F"/>
    <w:multiLevelType w:val="hybridMultilevel"/>
    <w:tmpl w:val="4CBA0B9E"/>
    <w:lvl w:ilvl="0" w:tplc="EC181BA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7632D"/>
    <w:multiLevelType w:val="multilevel"/>
    <w:tmpl w:val="A968995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4F0B60"/>
    <w:multiLevelType w:val="hybridMultilevel"/>
    <w:tmpl w:val="D4E87290"/>
    <w:lvl w:ilvl="0" w:tplc="684228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25518"/>
    <w:multiLevelType w:val="multilevel"/>
    <w:tmpl w:val="62D4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DE4AA1"/>
    <w:multiLevelType w:val="hybridMultilevel"/>
    <w:tmpl w:val="791CA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137AB"/>
    <w:multiLevelType w:val="hybridMultilevel"/>
    <w:tmpl w:val="CB1C70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BEF013C"/>
    <w:multiLevelType w:val="hybridMultilevel"/>
    <w:tmpl w:val="1A34AF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0507F8C"/>
    <w:multiLevelType w:val="hybridMultilevel"/>
    <w:tmpl w:val="2BF24CC6"/>
    <w:lvl w:ilvl="0" w:tplc="9D622D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84E65"/>
    <w:multiLevelType w:val="hybridMultilevel"/>
    <w:tmpl w:val="220EFA62"/>
    <w:lvl w:ilvl="0" w:tplc="362EFBCE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23B6310"/>
    <w:multiLevelType w:val="hybridMultilevel"/>
    <w:tmpl w:val="BAD27F9C"/>
    <w:lvl w:ilvl="0" w:tplc="E6B0B1D4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7A64707"/>
    <w:multiLevelType w:val="hybridMultilevel"/>
    <w:tmpl w:val="59D4A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C565F"/>
    <w:multiLevelType w:val="hybridMultilevel"/>
    <w:tmpl w:val="FCB2E0E0"/>
    <w:lvl w:ilvl="0" w:tplc="8E18D1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3152D"/>
    <w:multiLevelType w:val="multilevel"/>
    <w:tmpl w:val="2E8E8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1"/>
  </w:num>
  <w:num w:numId="5">
    <w:abstractNumId w:val="11"/>
  </w:num>
  <w:num w:numId="6">
    <w:abstractNumId w:val="8"/>
  </w:num>
  <w:num w:numId="7">
    <w:abstractNumId w:val="9"/>
  </w:num>
  <w:num w:numId="8">
    <w:abstractNumId w:val="12"/>
  </w:num>
  <w:num w:numId="9">
    <w:abstractNumId w:val="6"/>
  </w:num>
  <w:num w:numId="10">
    <w:abstractNumId w:val="7"/>
  </w:num>
  <w:num w:numId="11">
    <w:abstractNumId w:val="13"/>
  </w:num>
  <w:num w:numId="12">
    <w:abstractNumId w:val="0"/>
  </w:num>
  <w:num w:numId="13">
    <w:abstractNumId w:val="14"/>
  </w:num>
  <w:num w:numId="14">
    <w:abstractNumId w:val="5"/>
  </w:num>
  <w:num w:numId="1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95F74"/>
    <w:rsid w:val="00115E3D"/>
    <w:rsid w:val="0019578D"/>
    <w:rsid w:val="001C333C"/>
    <w:rsid w:val="00284383"/>
    <w:rsid w:val="00291C83"/>
    <w:rsid w:val="002B06AB"/>
    <w:rsid w:val="002F6C9F"/>
    <w:rsid w:val="0032352F"/>
    <w:rsid w:val="003413F4"/>
    <w:rsid w:val="003707C1"/>
    <w:rsid w:val="00392732"/>
    <w:rsid w:val="003A7282"/>
    <w:rsid w:val="003C7A32"/>
    <w:rsid w:val="00433535"/>
    <w:rsid w:val="004575DE"/>
    <w:rsid w:val="004A30E5"/>
    <w:rsid w:val="004C24AE"/>
    <w:rsid w:val="0050242D"/>
    <w:rsid w:val="00525022"/>
    <w:rsid w:val="005403BE"/>
    <w:rsid w:val="00546761"/>
    <w:rsid w:val="0055546E"/>
    <w:rsid w:val="00556185"/>
    <w:rsid w:val="0057176C"/>
    <w:rsid w:val="00585C41"/>
    <w:rsid w:val="005A6908"/>
    <w:rsid w:val="005B188B"/>
    <w:rsid w:val="005C349A"/>
    <w:rsid w:val="005F2511"/>
    <w:rsid w:val="0069248A"/>
    <w:rsid w:val="006B203B"/>
    <w:rsid w:val="00713AEC"/>
    <w:rsid w:val="007410B0"/>
    <w:rsid w:val="00765730"/>
    <w:rsid w:val="007777E1"/>
    <w:rsid w:val="007A4389"/>
    <w:rsid w:val="007B0720"/>
    <w:rsid w:val="007D554D"/>
    <w:rsid w:val="007F0763"/>
    <w:rsid w:val="00832797"/>
    <w:rsid w:val="00891CA7"/>
    <w:rsid w:val="008D50CD"/>
    <w:rsid w:val="008E64C7"/>
    <w:rsid w:val="00922580"/>
    <w:rsid w:val="0094083A"/>
    <w:rsid w:val="00974A27"/>
    <w:rsid w:val="00986C95"/>
    <w:rsid w:val="009C0497"/>
    <w:rsid w:val="009C172C"/>
    <w:rsid w:val="00A60A12"/>
    <w:rsid w:val="00B51F03"/>
    <w:rsid w:val="00B529E5"/>
    <w:rsid w:val="00B5399E"/>
    <w:rsid w:val="00BE3FA4"/>
    <w:rsid w:val="00BE5CA3"/>
    <w:rsid w:val="00C45984"/>
    <w:rsid w:val="00C561CF"/>
    <w:rsid w:val="00D32655"/>
    <w:rsid w:val="00D338A5"/>
    <w:rsid w:val="00D73CFF"/>
    <w:rsid w:val="00E06A16"/>
    <w:rsid w:val="00E119EB"/>
    <w:rsid w:val="00EB184A"/>
    <w:rsid w:val="00ED0BD2"/>
    <w:rsid w:val="00EE6798"/>
    <w:rsid w:val="00EF6D0A"/>
    <w:rsid w:val="00F04D8D"/>
    <w:rsid w:val="00F06AFA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46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408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88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apfinex.com/info/chto-takoe-vtorichnyy-rynok-tsennykh-buma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09296-8AB2-4C7E-9B54-A5208EE1B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6</cp:revision>
  <cp:lastPrinted>2021-01-08T03:10:00Z</cp:lastPrinted>
  <dcterms:created xsi:type="dcterms:W3CDTF">2021-01-10T08:21:00Z</dcterms:created>
  <dcterms:modified xsi:type="dcterms:W3CDTF">2021-01-10T08:42:00Z</dcterms:modified>
</cp:coreProperties>
</file>